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28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8764416,00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7223714,00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342145,98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16330275,98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8764416,00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7223714,00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342145,98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16330275,98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16330275,98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16330275,98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28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Петровское, ул. Шоссейная, д. 28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8764416,00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7223714,00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342145,98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16330275,98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16330275,98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16330275,98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Петровское сельское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Петровское, ул. Шоссейная, д. 28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3611245,00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6972818,00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226498,95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10810561,95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3611245,00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6972818,00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226498,95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10810561,95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10810561,95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10810561,95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31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Петровское, ул. Шоссейная, д. 31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3611245,00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6972818,00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226498,95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10810561,95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10810561,95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10810561,95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Петровское сельское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Петровское, ул. Шоссейная, д. 31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3583305,00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6951910,00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225453,60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10760668,60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3583305,00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6951910,00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225453,60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10760668,60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10760668,60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10760668,60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32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Петровское, ул. Шоссейная, д. 32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3583305,00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6951910,00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225453,60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10760668,60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10760668,60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10760668,60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Петровское сельское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Петровское, ул. Шоссейная, д. 32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2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4358640,00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11405314,00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337348,62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16101302,62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4358640,00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11405314,00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337348,62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16101302,62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16101302,62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16101302,62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2F611C" w:rsidRP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2F611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Петровское сельское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Петровское, ул. Шоссейная, д. 33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Петровское, ул. Шоссейная, д. 33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4358640,00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11405314,00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337348,62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16101302,62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16101302,62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16101302,62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Петровское сельское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Петровское, ул. Шоссейная, д. 33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2F611C">
      <w:pPr>
        <w:ind w:left="426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2F611C">
      <w:pPr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2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  <w:bookmarkStart w:id="0" w:name="_GoBack"/>
      <w:bookmarkEnd w:id="0"/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Первомайская,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10183680,00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217930,75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10401610,75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10183680,00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217930,75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10401610,75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10401610,75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10401610,75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Первомайская, д. 5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Пос. Сосново, ул. Первомайская, д. 5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10183680,00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217930,75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10401610,75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10401610,75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10401610,75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Сосновское сельское поселение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Пос. Сосново, ул. Первомайская, д. 5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E759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7E7590" w:rsidSect="007E7590">
      <w:headerReference w:type="default" r:id="rId30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C59" w:rsidRDefault="00705C59" w:rsidP="001066B7">
      <w:pPr>
        <w:spacing w:after="0" w:line="240" w:lineRule="auto"/>
      </w:pPr>
      <w:r>
        <w:separator/>
      </w:r>
    </w:p>
  </w:endnote>
  <w:endnote w:type="continuationSeparator" w:id="0">
    <w:p w:rsidR="00705C59" w:rsidRDefault="00705C5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C59" w:rsidRDefault="00705C59" w:rsidP="001066B7">
      <w:pPr>
        <w:spacing w:after="0" w:line="240" w:lineRule="auto"/>
      </w:pPr>
      <w:r>
        <w:separator/>
      </w:r>
    </w:p>
  </w:footnote>
  <w:footnote w:type="continuationSeparator" w:id="0">
    <w:p w:rsidR="00705C59" w:rsidRDefault="00705C5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3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9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9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59" w:rsidRDefault="00705C5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611C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2F611C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4F4314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5C59"/>
    <w:rsid w:val="00785B65"/>
    <w:rsid w:val="007A4F90"/>
    <w:rsid w:val="007E75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26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sanetc@lokaprem.ru" TargetMode="External"/><Relationship Id="rId25" Type="http://schemas.openxmlformats.org/officeDocument/2006/relationships/hyperlink" Target="mailto:sanetc@lokapre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24" Type="http://schemas.openxmlformats.org/officeDocument/2006/relationships/header" Target="header10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yperlink" Target="mailto:sanetc@lokaprem.ru" TargetMode="Externa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yperlink" Target="mailto:sanetc@lokaprem.ru" TargetMode="Externa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926C0-32BF-4DB9-B01A-1C5C6DFD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52</Pages>
  <Words>16915</Words>
  <Characters>96421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3</cp:revision>
  <cp:lastPrinted>2021-04-07T10:10:00Z</cp:lastPrinted>
  <dcterms:created xsi:type="dcterms:W3CDTF">2021-04-07T10:10:00Z</dcterms:created>
  <dcterms:modified xsi:type="dcterms:W3CDTF">2021-11-25T13:11:00Z</dcterms:modified>
</cp:coreProperties>
</file>